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YOUNG</w:t>
      </w:r>
      <w:r w:rsidRPr="004211C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4211C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Feb.1468</w:t>
      </w:r>
      <w:r>
        <w:rPr>
          <w:rFonts w:ascii="Times New Roman" w:hAnsi="Times New Roman" w:cs="Times New Roman"/>
          <w:sz w:val="24"/>
          <w:szCs w:val="24"/>
        </w:rPr>
        <w:tab/>
        <w:t xml:space="preserve">Following a difference between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Owlgreve</w:t>
      </w:r>
      <w:proofErr w:type="spellEnd"/>
      <w:r>
        <w:rPr>
          <w:rFonts w:ascii="Times New Roman" w:hAnsi="Times New Roman" w:cs="Times New Roman"/>
          <w:sz w:val="24"/>
          <w:szCs w:val="24"/>
        </w:rPr>
        <w:t>, the Mayor(q.v.), and</w:t>
      </w: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Wardens of the Salters over the appointment of the Measurer of Salt,</w:t>
      </w: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ordained that the Wardens should present a </w:t>
      </w: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Measurer to the Mayor and Aldermen, to be admitted and sworn by them,</w:t>
      </w: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unless there be reasonable cause to the contrary.</w:t>
      </w: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(“Calendar of the Letter- Books of the City of London: </w:t>
      </w:r>
      <w:proofErr w:type="gramStart"/>
      <w:r>
        <w:rPr>
          <w:rFonts w:ascii="Times New Roman" w:hAnsi="Times New Roman" w:cs="Times New Roman"/>
          <w:sz w:val="24"/>
          <w:szCs w:val="24"/>
        </w:rPr>
        <w:t>L  folio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56”).</w:t>
      </w: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211CE" w:rsidRDefault="004211CE" w:rsidP="004211CE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12 December 2015</w:t>
      </w:r>
    </w:p>
    <w:sectPr w:rsidR="00DD5B8A" w:rsidRPr="004211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1CE" w:rsidRDefault="004211CE" w:rsidP="00564E3C">
      <w:pPr>
        <w:spacing w:after="0" w:line="240" w:lineRule="auto"/>
      </w:pPr>
      <w:r>
        <w:separator/>
      </w:r>
    </w:p>
  </w:endnote>
  <w:endnote w:type="continuationSeparator" w:id="0">
    <w:p w:rsidR="004211CE" w:rsidRDefault="004211C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211CE">
      <w:rPr>
        <w:rFonts w:ascii="Times New Roman" w:hAnsi="Times New Roman" w:cs="Times New Roman"/>
        <w:noProof/>
        <w:sz w:val="24"/>
        <w:szCs w:val="24"/>
      </w:rPr>
      <w:t>12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1CE" w:rsidRDefault="004211CE" w:rsidP="00564E3C">
      <w:pPr>
        <w:spacing w:after="0" w:line="240" w:lineRule="auto"/>
      </w:pPr>
      <w:r>
        <w:separator/>
      </w:r>
    </w:p>
  </w:footnote>
  <w:footnote w:type="continuationSeparator" w:id="0">
    <w:p w:rsidR="004211CE" w:rsidRDefault="004211C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1CE"/>
    <w:rsid w:val="00372DC6"/>
    <w:rsid w:val="004211C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E73D7"/>
  <w15:chartTrackingRefBased/>
  <w15:docId w15:val="{C129921C-63FA-4611-973C-1E04E6B0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2015-12-12T12:16:00Z</dcterms:created>
  <dcterms:modified xsi:type="dcterms:W3CDTF">2015-12-12T12:16:00Z</dcterms:modified>
</cp:coreProperties>
</file>